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3D5" w:rsidRPr="00AB63D5" w:rsidRDefault="00AB63D5" w:rsidP="00AB63D5">
      <w:pPr>
        <w:jc w:val="center"/>
        <w:rPr>
          <w:rFonts w:ascii="Times New Roman" w:hAnsi="Times New Roman" w:cs="Times New Roman"/>
          <w:b/>
          <w:sz w:val="28"/>
          <w:szCs w:val="28"/>
        </w:rPr>
      </w:pPr>
      <w:r w:rsidRPr="00AB63D5">
        <w:rPr>
          <w:rFonts w:ascii="Times New Roman" w:hAnsi="Times New Roman" w:cs="Times New Roman"/>
          <w:b/>
          <w:sz w:val="28"/>
          <w:szCs w:val="28"/>
        </w:rPr>
        <w:t>MỸ THỚI - PHÁT HUY TRUYỀN THỐNG QUÊ HƯƠNG BÁC TÔN KÍNH YÊU,  PHÁT TRIỂN PHƯỜNG MỸ THỚI “NHANH, BỀN VỮNG, VĂN MINH, HIỆN ĐẠI”</w:t>
      </w:r>
    </w:p>
    <w:p w:rsidR="00AB63D5" w:rsidRPr="00AB63D5" w:rsidRDefault="00AB63D5" w:rsidP="00AB63D5">
      <w:pPr>
        <w:jc w:val="both"/>
        <w:rPr>
          <w:rFonts w:ascii="Times New Roman" w:hAnsi="Times New Roman" w:cs="Times New Roman"/>
          <w:sz w:val="28"/>
          <w:szCs w:val="28"/>
        </w:rPr>
      </w:pPr>
    </w:p>
    <w:p w:rsidR="00AB63D5" w:rsidRPr="00AB63D5" w:rsidRDefault="00AB63D5" w:rsidP="00DE41D6">
      <w:pPr>
        <w:ind w:firstLine="709"/>
        <w:jc w:val="both"/>
        <w:rPr>
          <w:rFonts w:ascii="Times New Roman" w:hAnsi="Times New Roman" w:cs="Times New Roman"/>
          <w:sz w:val="28"/>
          <w:szCs w:val="28"/>
        </w:rPr>
      </w:pPr>
      <w:r w:rsidRPr="00AB63D5">
        <w:rPr>
          <w:rFonts w:ascii="Times New Roman" w:hAnsi="Times New Roman" w:cs="Times New Roman"/>
          <w:sz w:val="28"/>
          <w:szCs w:val="28"/>
        </w:rPr>
        <w:t>Chủ tịch Tôn Đức Thắng - Tấm gương sáng ngời về đạo đức cách mạng. Kỷ niệm 137 năm Ngày sinh Chủ tịch Tôn Đức Thắng (20/8/1888 - 20/8/2025) là dịp để mỗi đảng viên, cán bộ, người dân học tập, làm theo tấm gương đạo đức của Chủ tịch Tôn Đức Thắng - Một người con ưu tú quê hương An Giang, một tấm gương đạo đức cách mạng suốt đời cần, kiệm, liêm, chính, suốt đời hết lòng, hết sức phục vụ cách mạng, phụng sự Nhân dân.</w:t>
      </w:r>
    </w:p>
    <w:p w:rsidR="00AB63D5" w:rsidRPr="00AB63D5" w:rsidRDefault="00AB63D5" w:rsidP="00DE41D6">
      <w:pPr>
        <w:ind w:firstLine="709"/>
        <w:jc w:val="both"/>
        <w:rPr>
          <w:rFonts w:ascii="Times New Roman" w:hAnsi="Times New Roman" w:cs="Times New Roman"/>
          <w:sz w:val="28"/>
          <w:szCs w:val="28"/>
        </w:rPr>
      </w:pPr>
      <w:r w:rsidRPr="00AB63D5">
        <w:rPr>
          <w:rFonts w:ascii="Times New Roman" w:hAnsi="Times New Roman" w:cs="Times New Roman"/>
          <w:sz w:val="28"/>
          <w:szCs w:val="28"/>
        </w:rPr>
        <w:t>Phát huy truyền thống quê hương An Giang - Bác Tôn kính yêu. Đảng bộ, chính quyền, Nhân dân phường Mỹ Thới đang ra sức thi đua, học tập, làm việc theo tấm gương sáng ngời của Bác. Đặc biệt kỷ niệm 137 năm Ngày sinh của Bác năm nay khi phường vừa tổ chức thành công Đại hội đại biểu phường Mỹ Thới lần thứ I, nhiệm kỳ 2025 – 2030.  Đây là tiền đề, kim chỉ nan để phường cụ thể hóa Nghị quyết đi vào cuộc sống, đặc biệt là chăm lo đời sống Nhân dân như: Xây dựng khu Công nghiệp Vàm Cống; cất nhà đại đoàn kết cho hộ cận nghèo, hộ khó khăn; chăm lo, trao bảo trợ hàng tháng đến các hộ neo đơn, yếu thế; hỗ trợ kịp thời các trường hợp khẩn cấp; xây dựng cầu, đường giao thông; phát động Tháng hành động Vì người nghèo,…</w:t>
      </w:r>
    </w:p>
    <w:p w:rsidR="00924495" w:rsidRPr="00AB63D5" w:rsidRDefault="00AB63D5" w:rsidP="00AB63D5">
      <w:pPr>
        <w:ind w:firstLine="709"/>
        <w:jc w:val="both"/>
        <w:rPr>
          <w:rFonts w:ascii="Times New Roman" w:hAnsi="Times New Roman" w:cs="Times New Roman"/>
          <w:sz w:val="28"/>
          <w:szCs w:val="28"/>
        </w:rPr>
      </w:pPr>
      <w:r w:rsidRPr="00AB63D5">
        <w:rPr>
          <w:rFonts w:ascii="Times New Roman" w:hAnsi="Times New Roman" w:cs="Times New Roman"/>
          <w:sz w:val="28"/>
          <w:szCs w:val="28"/>
        </w:rPr>
        <w:t>Để xứng đáng là con cháu quê hương Bác Tôn kính yêu, bằng trí tuệ, tinh thần đoàn kết, sáng tạo, trách nhiệm Đảng bộ phường Mỹ Thới quyết tâm xây dựng Đảng bộ trong sạch, vững mạnh; phát huy dân chủ, đoàn kết, đổi mới sáng tạo, trách nhiệm, phát triển phường Mỹ Thới nhanh, bền vững, văn minh, hiện đại./.</w:t>
      </w:r>
      <w:bookmarkStart w:id="0" w:name="_GoBack"/>
      <w:bookmarkEnd w:id="0"/>
    </w:p>
    <w:sectPr w:rsidR="00924495" w:rsidRPr="00AB6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60"/>
    <w:rsid w:val="00924495"/>
    <w:rsid w:val="00A16760"/>
    <w:rsid w:val="00AB63D5"/>
    <w:rsid w:val="00DE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5</cp:revision>
  <dcterms:created xsi:type="dcterms:W3CDTF">2025-08-20T13:29:00Z</dcterms:created>
  <dcterms:modified xsi:type="dcterms:W3CDTF">2025-08-20T15:02:00Z</dcterms:modified>
</cp:coreProperties>
</file>