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B7" w:rsidRPr="007F49B7" w:rsidRDefault="007F49B7" w:rsidP="007F49B7">
      <w:pPr>
        <w:jc w:val="center"/>
        <w:rPr>
          <w:rFonts w:ascii="Times New Roman" w:hAnsi="Times New Roman" w:cs="Times New Roman"/>
          <w:b/>
          <w:sz w:val="28"/>
          <w:szCs w:val="28"/>
        </w:rPr>
      </w:pPr>
      <w:r w:rsidRPr="007F49B7">
        <w:rPr>
          <w:rFonts w:ascii="Times New Roman" w:hAnsi="Times New Roman" w:cs="Times New Roman"/>
          <w:b/>
          <w:sz w:val="28"/>
          <w:szCs w:val="28"/>
        </w:rPr>
        <w:t>HƯỚNG DẪN CÁC BƯỚC ĐÓNG GÓP Ý KIẾN ĐỐI VỚI DỰ THẢO VĂN KIỆN ĐẠI HỘI XIV CỦA ĐẢNG TRÊN ỨNG DỤNG VNEID</w:t>
      </w:r>
    </w:p>
    <w:p w:rsidR="007F49B7" w:rsidRPr="007F49B7" w:rsidRDefault="007F49B7" w:rsidP="007F49B7">
      <w:pPr>
        <w:jc w:val="both"/>
        <w:rPr>
          <w:rFonts w:ascii="Times New Roman" w:hAnsi="Times New Roman" w:cs="Times New Roman"/>
          <w:sz w:val="28"/>
          <w:szCs w:val="28"/>
        </w:rPr>
      </w:pPr>
      <w:r w:rsidRPr="007F49B7">
        <w:rPr>
          <w:rFonts w:ascii="Times New Roman" w:hAnsi="Times New Roman" w:cs="Times New Roman"/>
          <w:sz w:val="28"/>
          <w:szCs w:val="28"/>
        </w:rPr>
        <w:t xml:space="preserve">  </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Nhằm tạo điều kiện thuận lợi để người dân có thể dễ dàng tiếp cận, tìm hiểu và đóng góp ý kiến đối với các dự thảo Văn kiện trình Đại hội đại biểu toàn quốc lần thứ XIV của Đảng. Phường Mỹ Thới hướng dẫn cách gửi ý kiến góp ý qua ứng dụng VneID, bởi việc tham gia đóng góp ý kiến trực tuyến giúp người dân thực hiện nhanh chóng, thuận tiện và tiết kiệm thờ</w:t>
      </w:r>
      <w:r>
        <w:rPr>
          <w:rFonts w:ascii="Times New Roman" w:hAnsi="Times New Roman" w:cs="Times New Roman"/>
          <w:sz w:val="28"/>
          <w:szCs w:val="28"/>
        </w:rPr>
        <w:t>i gian.</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Các bước thực hiện góp ý dự thảo văn kiệ</w:t>
      </w:r>
      <w:r>
        <w:rPr>
          <w:rFonts w:ascii="Times New Roman" w:hAnsi="Times New Roman" w:cs="Times New Roman"/>
          <w:sz w:val="28"/>
          <w:szCs w:val="28"/>
        </w:rPr>
        <w:t>n</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Bước 1: Người dân đăng nhập vào ứng dụng VNeID, tại màn hình trang chủ nhấn vào banner “Góp ý dự thảo văn kiện Đại hội Đả</w:t>
      </w:r>
      <w:r>
        <w:rPr>
          <w:rFonts w:ascii="Times New Roman" w:hAnsi="Times New Roman" w:cs="Times New Roman"/>
          <w:sz w:val="28"/>
          <w:szCs w:val="28"/>
        </w:rPr>
        <w:t>ng”.</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Bước 2: Thực hiệ</w:t>
      </w:r>
      <w:r>
        <w:rPr>
          <w:rFonts w:ascii="Times New Roman" w:hAnsi="Times New Roman" w:cs="Times New Roman"/>
          <w:sz w:val="28"/>
          <w:szCs w:val="28"/>
        </w:rPr>
        <w:t>n góp ý</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Người dân có thể gửi ý kiến củ</w:t>
      </w:r>
      <w:r>
        <w:rPr>
          <w:rFonts w:ascii="Times New Roman" w:hAnsi="Times New Roman" w:cs="Times New Roman"/>
          <w:sz w:val="28"/>
          <w:szCs w:val="28"/>
        </w:rPr>
        <w:t>a mình theo các cách sau:</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 Nếu đồng ý với toàn bộ nội dung dự thảo văn kiện: chọn “Tán thành”, sau đó chọn “Đối tượng góp ý” và nhấn “Gử</w:t>
      </w:r>
      <w:r>
        <w:rPr>
          <w:rFonts w:ascii="Times New Roman" w:hAnsi="Times New Roman" w:cs="Times New Roman"/>
          <w:sz w:val="28"/>
          <w:szCs w:val="28"/>
        </w:rPr>
        <w:t>i”.</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 Nếu không tán thành: người dân chọn “Không tán thành”, nhập lý do hoặc ý kiến phản hồi, rồi chọn “Đối tượng góp ý” và nhấn “Gử</w:t>
      </w:r>
      <w:r>
        <w:rPr>
          <w:rFonts w:ascii="Times New Roman" w:hAnsi="Times New Roman" w:cs="Times New Roman"/>
          <w:sz w:val="28"/>
          <w:szCs w:val="28"/>
        </w:rPr>
        <w:t>i”.</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 Nếu chỉ đồng ý một phần: người dân chọn “Đồng ý một phần”, nhập nội dung góp ý bổ sung, sau đó chọn “Đối tượng góp ý” và nhấn “Gửi” để hoàn tấ</w:t>
      </w:r>
      <w:r>
        <w:rPr>
          <w:rFonts w:ascii="Times New Roman" w:hAnsi="Times New Roman" w:cs="Times New Roman"/>
          <w:sz w:val="28"/>
          <w:szCs w:val="28"/>
        </w:rPr>
        <w:t>t.</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 xml:space="preserve"> Bước 3: Màn hình hiển thị thông báo gửi góp ý về dự thảo các văn kiện Đại hội Đảng thành công. Nhấn “Về trang chủ” để quay lại màn hình danh sách dự thảo các văn kiện Đại hộ</w:t>
      </w:r>
      <w:r>
        <w:rPr>
          <w:rFonts w:ascii="Times New Roman" w:hAnsi="Times New Roman" w:cs="Times New Roman"/>
          <w:sz w:val="28"/>
          <w:szCs w:val="28"/>
        </w:rPr>
        <w:t>i.</w:t>
      </w:r>
    </w:p>
    <w:p w:rsid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Bước 4: Để xem lại góp ý vừa tạo, người dân nhấ</w:t>
      </w:r>
      <w:r>
        <w:rPr>
          <w:rFonts w:ascii="Times New Roman" w:hAnsi="Times New Roman" w:cs="Times New Roman"/>
          <w:sz w:val="28"/>
          <w:szCs w:val="28"/>
        </w:rPr>
        <w:t>n “Xem góp ý”.</w:t>
      </w:r>
    </w:p>
    <w:p w:rsidR="00924495" w:rsidRP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 xml:space="preserve">Hình thức góp ý qua ứng dụng VNeID là giải pháp đổi mới trong thời đại chuyển đổi số, vừa bảo đảm tính dân chủ, công khai, minh bạch, vừa tạo điều kiện thuận lợi để mọi tầng lớp Nhân dân tham gia đóng góp ý kiến xây dựng Đảng. Do đó, mỗi ý kiến góp ý trên VNeID là một tiếng nói trách nhiệm, thể hiện tinh thần </w:t>
      </w:r>
      <w:r w:rsidRPr="007F49B7">
        <w:rPr>
          <w:rFonts w:ascii="Times New Roman" w:hAnsi="Times New Roman" w:cs="Times New Roman"/>
          <w:sz w:val="28"/>
          <w:szCs w:val="28"/>
        </w:rPr>
        <w:lastRenderedPageBreak/>
        <w:t>yêu nước và niềm tin son sắt vào sự lãnh đạo của Đảng, góp phần cùng cả nước hướng tới thành công của Đại hội đại biểu toàn quốc lần thứ XIV.</w:t>
      </w:r>
    </w:p>
    <w:p w:rsidR="007F49B7" w:rsidRPr="007F49B7" w:rsidRDefault="007F49B7" w:rsidP="007F49B7">
      <w:pPr>
        <w:ind w:firstLine="709"/>
        <w:jc w:val="both"/>
        <w:rPr>
          <w:rFonts w:ascii="Times New Roman" w:hAnsi="Times New Roman" w:cs="Times New Roman"/>
          <w:sz w:val="28"/>
          <w:szCs w:val="28"/>
        </w:rPr>
      </w:pPr>
      <w:r w:rsidRPr="007F49B7">
        <w:rPr>
          <w:rFonts w:ascii="Times New Roman" w:hAnsi="Times New Roman" w:cs="Times New Roman"/>
          <w:sz w:val="28"/>
          <w:szCs w:val="28"/>
        </w:rPr>
        <w:t>Đặc biệt người dân cần lưu ý chỉ thực hiện đúng theo hướng dẫn trong ứng dụng VNeID, tuyệt đối không truy cập hoặc nhập thông tin cá nhân vào bất kỳ đường link, trang web hay biểu mẫu lạ nào. Việc tuân thủ đúng quy trình sẽ giúp đảm bảo an toàn cho thông tin cá nhân, đồng thời phòng tránh các hành vi giả mạo, lợi dụng để thu thập và sử dụng dữ liệu trái phép./.</w:t>
      </w:r>
      <w:bookmarkStart w:id="0" w:name="_GoBack"/>
      <w:bookmarkEnd w:id="0"/>
    </w:p>
    <w:sectPr w:rsidR="007F49B7" w:rsidRPr="007F4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DA8"/>
    <w:rsid w:val="007F49B7"/>
    <w:rsid w:val="00924495"/>
    <w:rsid w:val="00B0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2025-11-06T14:08:00Z</dcterms:created>
  <dcterms:modified xsi:type="dcterms:W3CDTF">2025-11-06T14:11:00Z</dcterms:modified>
</cp:coreProperties>
</file>