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B15" w:rsidRPr="00B64B15" w:rsidRDefault="00B64B15" w:rsidP="00B64B15">
      <w:pPr>
        <w:jc w:val="center"/>
        <w:rPr>
          <w:rFonts w:ascii="Times New Roman" w:hAnsi="Times New Roman" w:cs="Times New Roman"/>
          <w:b/>
          <w:sz w:val="28"/>
          <w:szCs w:val="28"/>
        </w:rPr>
      </w:pPr>
      <w:r w:rsidRPr="00B64B15">
        <w:rPr>
          <w:rFonts w:ascii="Times New Roman" w:hAnsi="Times New Roman" w:cs="Times New Roman"/>
          <w:b/>
          <w:sz w:val="28"/>
          <w:szCs w:val="28"/>
        </w:rPr>
        <w:t>DANH SÁCH ĐƠN VỊ BẦU CỬ VÀ SỐ ĐẠI BIỂU ĐƯỢC BẦU Ở MỖI ĐƠN VỊ BẦU CỬ ĐẠI BIỂU HĐND PHƯỜNG MỸ THỚI NHIỆM KỲ</w:t>
      </w:r>
      <w:r>
        <w:rPr>
          <w:rFonts w:ascii="Times New Roman" w:hAnsi="Times New Roman" w:cs="Times New Roman"/>
          <w:b/>
          <w:sz w:val="28"/>
          <w:szCs w:val="28"/>
        </w:rPr>
        <w:t xml:space="preserve"> 2026 - 2031</w:t>
      </w:r>
    </w:p>
    <w:p w:rsidR="00B64B15" w:rsidRPr="00B64B15" w:rsidRDefault="00B64B15" w:rsidP="00B64B15">
      <w:pPr>
        <w:jc w:val="both"/>
        <w:rPr>
          <w:rFonts w:ascii="Times New Roman" w:hAnsi="Times New Roman" w:cs="Times New Roman"/>
          <w:sz w:val="28"/>
          <w:szCs w:val="28"/>
        </w:rPr>
      </w:pPr>
    </w:p>
    <w:p w:rsidR="00B64B15" w:rsidRDefault="00B64B15" w:rsidP="00B64B15">
      <w:pPr>
        <w:ind w:firstLine="709"/>
        <w:jc w:val="both"/>
        <w:rPr>
          <w:rFonts w:ascii="Times New Roman" w:hAnsi="Times New Roman" w:cs="Times New Roman"/>
          <w:sz w:val="28"/>
          <w:szCs w:val="28"/>
        </w:rPr>
      </w:pPr>
      <w:r w:rsidRPr="00B64B15">
        <w:rPr>
          <w:rFonts w:ascii="Times New Roman" w:hAnsi="Times New Roman" w:cs="Times New Roman"/>
          <w:sz w:val="28"/>
          <w:szCs w:val="28"/>
        </w:rPr>
        <w:t>Căn cứ Nghị quyết số 10/NQ-UBBC ngày 8/12/2025 của Ủy ban bầu cử phường Mỹ Thới về việc ấn định số đơn vị bầu cử, danh sách đơn vị bầu cử và số lượng đại biểu được bầu ở mỗi đơn vị bầu cử đại biểu Hội đồng nhân dân phường Mỹ Thới, nhiệm kỳ</w:t>
      </w:r>
      <w:r>
        <w:rPr>
          <w:rFonts w:ascii="Times New Roman" w:hAnsi="Times New Roman" w:cs="Times New Roman"/>
          <w:sz w:val="28"/>
          <w:szCs w:val="28"/>
        </w:rPr>
        <w:t xml:space="preserve"> 2026 - 2031.</w:t>
      </w:r>
      <w:bookmarkStart w:id="0" w:name="_GoBack"/>
      <w:bookmarkEnd w:id="0"/>
    </w:p>
    <w:p w:rsidR="00B64B15" w:rsidRDefault="00B64B15" w:rsidP="00B64B15">
      <w:pPr>
        <w:ind w:firstLine="709"/>
        <w:jc w:val="both"/>
        <w:rPr>
          <w:rFonts w:ascii="Times New Roman" w:hAnsi="Times New Roman" w:cs="Times New Roman"/>
          <w:sz w:val="28"/>
          <w:szCs w:val="28"/>
        </w:rPr>
      </w:pPr>
      <w:r w:rsidRPr="00B64B15">
        <w:rPr>
          <w:rFonts w:ascii="Times New Roman" w:hAnsi="Times New Roman" w:cs="Times New Roman"/>
          <w:sz w:val="28"/>
          <w:szCs w:val="28"/>
        </w:rPr>
        <w:t>Ủy ban bầu cử phường Mỹ Thới thông báo danh sách đơn vị bầu cử và số lượng đại biểu được bầu ở mỗi đơn vị bầu cử đại biểu Hội đồng nhân dân phường Mỹ Thới, nhiệm kỳ</w:t>
      </w:r>
      <w:r>
        <w:rPr>
          <w:rFonts w:ascii="Times New Roman" w:hAnsi="Times New Roman" w:cs="Times New Roman"/>
          <w:sz w:val="28"/>
          <w:szCs w:val="28"/>
        </w:rPr>
        <w:t xml:space="preserve"> 2026 - 2031.</w:t>
      </w:r>
    </w:p>
    <w:p w:rsidR="00924495" w:rsidRPr="00B64B15" w:rsidRDefault="00B64B15" w:rsidP="00B64B15">
      <w:pPr>
        <w:ind w:firstLine="709"/>
        <w:jc w:val="both"/>
        <w:rPr>
          <w:rFonts w:ascii="Times New Roman" w:hAnsi="Times New Roman" w:cs="Times New Roman"/>
          <w:sz w:val="28"/>
          <w:szCs w:val="28"/>
        </w:rPr>
      </w:pPr>
      <w:r w:rsidRPr="00B64B15">
        <w:rPr>
          <w:rFonts w:ascii="Times New Roman" w:hAnsi="Times New Roman" w:cs="Times New Roman"/>
          <w:sz w:val="28"/>
          <w:szCs w:val="28"/>
        </w:rPr>
        <w:t>Trân trọng thông báo./.</w:t>
      </w:r>
    </w:p>
    <w:sectPr w:rsidR="00924495" w:rsidRPr="00B64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76E"/>
    <w:rsid w:val="00680C67"/>
    <w:rsid w:val="008A676E"/>
    <w:rsid w:val="00924495"/>
    <w:rsid w:val="00B64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2025-12-23T18:01:00Z</dcterms:created>
  <dcterms:modified xsi:type="dcterms:W3CDTF">2025-12-23T18:02:00Z</dcterms:modified>
</cp:coreProperties>
</file>