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73" w:rsidRPr="00D96773" w:rsidRDefault="00D96773" w:rsidP="00D96773">
      <w:pPr>
        <w:jc w:val="center"/>
        <w:rPr>
          <w:rFonts w:ascii="Times New Roman" w:hAnsi="Times New Roman" w:cs="Times New Roman"/>
          <w:b/>
          <w:sz w:val="28"/>
          <w:szCs w:val="28"/>
        </w:rPr>
      </w:pPr>
      <w:r w:rsidRPr="00D96773">
        <w:rPr>
          <w:rFonts w:ascii="Times New Roman" w:hAnsi="Times New Roman" w:cs="Times New Roman"/>
          <w:b/>
          <w:sz w:val="28"/>
          <w:szCs w:val="28"/>
        </w:rPr>
        <w:t>MỸ THỚI - HỘI NGHỊ KIỂM ĐIỂM, ĐÁNH GIÁ, XẾP LOẠI TẬP THỂ, CÁ NHÂN NĂM 2025</w:t>
      </w:r>
    </w:p>
    <w:p w:rsidR="00D96773" w:rsidRPr="00D96773" w:rsidRDefault="00D96773" w:rsidP="00D96773">
      <w:pPr>
        <w:jc w:val="both"/>
        <w:rPr>
          <w:rFonts w:ascii="Times New Roman" w:hAnsi="Times New Roman" w:cs="Times New Roman"/>
          <w:sz w:val="28"/>
          <w:szCs w:val="28"/>
        </w:rPr>
      </w:pPr>
      <w:bookmarkStart w:id="0" w:name="_GoBack"/>
      <w:bookmarkEnd w:id="0"/>
    </w:p>
    <w:p w:rsidR="00D96773" w:rsidRDefault="00D96773" w:rsidP="00D96773">
      <w:pPr>
        <w:ind w:firstLine="709"/>
        <w:jc w:val="both"/>
        <w:rPr>
          <w:rFonts w:ascii="Times New Roman" w:hAnsi="Times New Roman" w:cs="Times New Roman"/>
          <w:sz w:val="28"/>
          <w:szCs w:val="28"/>
        </w:rPr>
      </w:pPr>
      <w:r w:rsidRPr="00D96773">
        <w:rPr>
          <w:rFonts w:ascii="Times New Roman" w:hAnsi="Times New Roman" w:cs="Times New Roman"/>
          <w:sz w:val="28"/>
          <w:szCs w:val="28"/>
        </w:rPr>
        <w:t>Sáng ngày 18/12/2025, Ban Thường vụ Đảng ủy phường Mỹ Thới tổ chức Hội nghị kiểm điểm, đánh giá, xếp loại chất lượng tập thể, cá nhân năm 2025. Đ/c Nguyễn Tấn Rạng – Tỉnh ủy viên, Phó Chủ nhiệm Ủy ban Kiểm tra Tỉnh ủy; đồng chí Trần Thị Thuỳ Trang- Phó Giám đốc Sở Nông Nghiệp Môi Trường tỉnh-Thành viên tổ công tác của BTV Tỉnh uỷ phụ trách Đảng bộ phường Mỹ Thới, đại diện lãnh đạo các cơ quan tham mưu, giúp việc Tỉnh Ủy; Đ/c Trần Minh Đức – Bí thư Đảng ủy, Chủ tịch HĐND phường Mỹ Thới; Đ/c Huỳnh Thị Diễm Châu – Phó Bí thư thường trực Đảng ủy; Đ/c Vương Mai Trinh Phó Bí thư, Chủ tịch UBND phường; các đồng chí Ban Thường vụ Đảng ủy phường Mỹ Thới đã tham dự hội nghị</w:t>
      </w:r>
      <w:r>
        <w:rPr>
          <w:rFonts w:ascii="Times New Roman" w:hAnsi="Times New Roman" w:cs="Times New Roman"/>
          <w:sz w:val="28"/>
          <w:szCs w:val="28"/>
        </w:rPr>
        <w:t>.</w:t>
      </w:r>
    </w:p>
    <w:p w:rsidR="00D96773" w:rsidRDefault="00D96773" w:rsidP="00D96773">
      <w:pPr>
        <w:ind w:firstLine="709"/>
        <w:jc w:val="both"/>
        <w:rPr>
          <w:rFonts w:ascii="Times New Roman" w:hAnsi="Times New Roman" w:cs="Times New Roman"/>
          <w:sz w:val="28"/>
          <w:szCs w:val="28"/>
        </w:rPr>
      </w:pPr>
      <w:r w:rsidRPr="00D96773">
        <w:rPr>
          <w:rFonts w:ascii="Times New Roman" w:hAnsi="Times New Roman" w:cs="Times New Roman"/>
          <w:sz w:val="28"/>
          <w:szCs w:val="28"/>
        </w:rPr>
        <w:t>Năm 2025, là năm đặc biệt của cả nước nói chung và phường Mỹ Thới nói riêng khi vận hành chính quyền địa phương 02 cấp. Song, với tinh thần đoàn kết, tập trung, dân chủ, Ban Thường vụ Đảng ủy phường Mỹ Thới lãnh, chỉ đạo và đạt được nhiều kết quả trên các mặt. Ban Chấp hành, Ban Thường vụ Đảng ủy phường thực hiện tốt Quy chế làm việc, Chương trình làm việc của Đảng ủy phường; đã thực hiện tốt nguyên tắc tập trung dân chủ trong Đảng, sự lãnh đạo của tập thể gắn với vai trò, trách nhiệm người đứng đầu. Công tác xây dựng Đảng đã đạt nhiều kết quả nổi bật trong công tác tổ chức, kiểm tra, tư tưởng chính chị, dân vận,… Lãnh đạo Mặt Trận Tổ quốc và các đoàn thể chính trị - xã hội phường tổ chức thành công các Đại hội lần thứ I, nhiệm kỳ 2025 – 2030; nhanh chóng  kiện toàn, hoạt động với nhiều nội dung phong phú, đa dạng hướng về địa bàn dân cư.</w:t>
      </w:r>
    </w:p>
    <w:p w:rsidR="00D96773" w:rsidRDefault="00D96773" w:rsidP="00D96773">
      <w:pPr>
        <w:ind w:firstLine="709"/>
        <w:jc w:val="both"/>
        <w:rPr>
          <w:rFonts w:ascii="Times New Roman" w:hAnsi="Times New Roman" w:cs="Times New Roman"/>
          <w:sz w:val="28"/>
          <w:szCs w:val="28"/>
        </w:rPr>
      </w:pPr>
      <w:r w:rsidRPr="00D96773">
        <w:rPr>
          <w:rFonts w:ascii="Times New Roman" w:hAnsi="Times New Roman" w:cs="Times New Roman"/>
          <w:sz w:val="28"/>
          <w:szCs w:val="28"/>
        </w:rPr>
        <w:t xml:space="preserve">Trong thực hiện nhiệm vụ phát triển kinh tế – xã hội, quốc phòng – an ninh, Ban Thường vụ Đảng ủy phường đã chỉ đạo hoàn thành và vượt 10/10 chỉ tiêu năm 2025. Lãnh, chỉ đạo thực hiện các mục tiêu, chỉ tiêu, nhiệm vụ được đề ra trong nghị quyết đại hội nhiệm kỳ, kế hoạch, chương trình công tác năm. Kinh tế phường tiếp tục duy trì tốc độ tăng trưởng tích cực; thu ngân sách đạt 175.506 triệu đồng (đạt 115,14% dự toán tỉnh giao); thương mại – dịch vụ phát triển ổn định; triển khai thực hiện công tác giải phóng mặt bằng Khu công nghiệp Vàm Cống, 03 dự án đầu tư công trọng điểm trên địa bàn, đảm bảo tiến độ và tuân thủ quy định pháp </w:t>
      </w:r>
      <w:r w:rsidRPr="00D96773">
        <w:rPr>
          <w:rFonts w:ascii="Times New Roman" w:hAnsi="Times New Roman" w:cs="Times New Roman"/>
          <w:sz w:val="28"/>
          <w:szCs w:val="28"/>
        </w:rPr>
        <w:lastRenderedPageBreak/>
        <w:t>luật; các chỉ tiêu văn hóa – xã hội đều đạt mức cao và ổn định; tỷ lệ người dân tham gia BHYT đạt 96,3%, không xảy ra dịch bệnh lớn. Tình hình an ninh chính trị, trật tự an toàn xã hội tiếp tục giữ vững; không phát sinh điểm nóng, không có vụ việc phức tạ</w:t>
      </w:r>
      <w:r>
        <w:rPr>
          <w:rFonts w:ascii="Times New Roman" w:hAnsi="Times New Roman" w:cs="Times New Roman"/>
          <w:sz w:val="28"/>
          <w:szCs w:val="28"/>
        </w:rPr>
        <w:t>p kéo dài.</w:t>
      </w:r>
    </w:p>
    <w:p w:rsidR="00D96773" w:rsidRPr="00D96773" w:rsidRDefault="00D96773" w:rsidP="00D96773">
      <w:pPr>
        <w:ind w:firstLine="709"/>
        <w:jc w:val="both"/>
        <w:rPr>
          <w:rFonts w:ascii="Times New Roman" w:hAnsi="Times New Roman" w:cs="Times New Roman"/>
          <w:sz w:val="28"/>
          <w:szCs w:val="28"/>
        </w:rPr>
      </w:pPr>
      <w:r w:rsidRPr="00D96773">
        <w:rPr>
          <w:rFonts w:ascii="Times New Roman" w:hAnsi="Times New Roman" w:cs="Times New Roman"/>
          <w:sz w:val="28"/>
          <w:szCs w:val="28"/>
        </w:rPr>
        <w:t>Với tinh thần dân chủ, khách quan, khoa học, hội nghị đã diễn ra thành công tốt đẹp đúng theo Quy định số 59-QĐ/TU, ngày 26/11/2025 của Ban Thường vụ Tỉnh ủy An Giang về việc kiểm điểm và đánh giá, xếp loại chất lượng đối với tập thể, cá nhân trong hệ thống chính trị tỉnh; Kế hoạch số 10-KH/TU ngày 26/11/2025 của Tỉnh ủy An Giang về kiểm điểm, đánh giá, xếp loại tập thể, cá nhân trong hệ thống chính trị tỉnh An Giang năm 2025. Qua đó tiếp tục nêu cao tinh thần tự phê bình và phê bình, tự soi, tự sửa, để phát huy ưu điểm, khắc phục các hạn chế, khuyết điểm; tiếp tục xây dựng Đảng bộ phường Mỹ Thới trong sạch, vững mạnh./.</w:t>
      </w:r>
    </w:p>
    <w:sectPr w:rsidR="00D96773" w:rsidRPr="00D96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00"/>
    <w:rsid w:val="00680C67"/>
    <w:rsid w:val="00825F00"/>
    <w:rsid w:val="00924495"/>
    <w:rsid w:val="00D9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2025-12-17T15:41:00Z</dcterms:created>
  <dcterms:modified xsi:type="dcterms:W3CDTF">2025-12-17T15:43:00Z</dcterms:modified>
</cp:coreProperties>
</file>