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E8FE3" w14:textId="77777777" w:rsidR="0090456B" w:rsidRPr="0090456B" w:rsidRDefault="0090456B" w:rsidP="0090456B">
      <w:pPr>
        <w:jc w:val="center"/>
        <w:rPr>
          <w:b/>
          <w:bCs/>
        </w:rPr>
      </w:pPr>
      <w:r w:rsidRPr="0090456B">
        <w:rPr>
          <w:b/>
          <w:bCs/>
        </w:rPr>
        <w:t>THÔNG BÁO ĐÌNH CHỈ LƯU HÀNH, THU HỒI MỸ PHẨM VI PHẠM</w:t>
      </w:r>
    </w:p>
    <w:p w14:paraId="66129CA1" w14:textId="77777777" w:rsidR="0090456B" w:rsidRDefault="0090456B" w:rsidP="0090456B"/>
    <w:p w14:paraId="3AF6AFFB" w14:textId="1D91F2DC" w:rsidR="0090456B" w:rsidRDefault="0090456B" w:rsidP="0090456B">
      <w:pPr>
        <w:ind w:firstLine="709"/>
        <w:jc w:val="both"/>
      </w:pPr>
      <w:r>
        <w:t>Thực hiện Công văn của Cục Quản lý Dược – Bộ Y tế và chỉ đạo của Sở Y tế tỉnh An Giang về việc đình chỉ lưu hành, thu hồi và tiêu hủy mỹ phẩm vi phạm, UBND phường thông báo đến các cơ sở kinh doanh và Nhân dân trên địa bàn như sau:</w:t>
      </w:r>
    </w:p>
    <w:p w14:paraId="24CA03BB" w14:textId="77777777" w:rsidR="0090456B" w:rsidRDefault="0090456B" w:rsidP="0090456B">
      <w:pPr>
        <w:ind w:firstLine="709"/>
        <w:jc w:val="both"/>
      </w:pPr>
      <w:r>
        <w:rPr>
          <w:rFonts w:ascii="Segoe UI Emoji" w:hAnsi="Segoe UI Emoji" w:cs="Segoe UI Emoji"/>
        </w:rPr>
        <w:t>❌</w:t>
      </w:r>
      <w:r>
        <w:t xml:space="preserve"> Đình chỉ lưu hành và thu hồi trên toàn quốc đối với sản phẩm Kem trắng da, ngừa mụn, mờ vết thâm LYNSHAO – Hộp 1 lọ 12g.</w:t>
      </w:r>
    </w:p>
    <w:p w14:paraId="74FDE4B6" w14:textId="77777777" w:rsidR="0090456B" w:rsidRDefault="0090456B" w:rsidP="0090456B">
      <w:pPr>
        <w:ind w:firstLine="709"/>
        <w:jc w:val="both"/>
      </w:pPr>
      <w:r>
        <w:t>* Số tiếp nhận Phiếu công bố: 003402/22/CBMP-HCM</w:t>
      </w:r>
    </w:p>
    <w:p w14:paraId="4B3C1AC5" w14:textId="77777777" w:rsidR="0090456B" w:rsidRDefault="0090456B" w:rsidP="0090456B">
      <w:pPr>
        <w:ind w:firstLine="709"/>
        <w:jc w:val="both"/>
      </w:pPr>
      <w:r>
        <w:t>* Số lô: 02324QN</w:t>
      </w:r>
    </w:p>
    <w:p w14:paraId="5BDBCCC2" w14:textId="77777777" w:rsidR="0090456B" w:rsidRDefault="0090456B" w:rsidP="0090456B">
      <w:pPr>
        <w:ind w:firstLine="709"/>
        <w:jc w:val="both"/>
      </w:pPr>
      <w:r>
        <w:t>* Ngày sản xuất: 09/11/2024</w:t>
      </w:r>
    </w:p>
    <w:p w14:paraId="1A4B1C79" w14:textId="77777777" w:rsidR="0090456B" w:rsidRDefault="0090456B" w:rsidP="0090456B">
      <w:pPr>
        <w:ind w:firstLine="709"/>
        <w:jc w:val="both"/>
      </w:pPr>
      <w:r>
        <w:t>* Hạn sử dụng: 03 năm kể từ ngày sản xuất</w:t>
      </w:r>
    </w:p>
    <w:p w14:paraId="4E901A4F" w14:textId="77777777" w:rsidR="0090456B" w:rsidRDefault="0090456B" w:rsidP="0090456B">
      <w:pPr>
        <w:ind w:firstLine="709"/>
        <w:jc w:val="both"/>
      </w:pPr>
      <w:r>
        <w:t>* Đơn vị chịu trách nhiệm sản xuất và đưa sản phẩm ra thị trường: Công ty Cổ phần Mỹ phẩm Long Phụng Khang (Địa chỉ: 274/14 Quốc lộ 1K, khu phố 1, phường Linh Xuân, TP. Hồ Chí Minh, nay là Số 274/14 đường Hoàng Cầm, Khu phố 8, phường Linh Xuân, TP. Hồ Chí Minh).</w:t>
      </w:r>
    </w:p>
    <w:p w14:paraId="094E2610" w14:textId="77777777" w:rsidR="0090456B" w:rsidRDefault="0090456B" w:rsidP="0090456B">
      <w:pPr>
        <w:ind w:firstLine="709"/>
        <w:jc w:val="both"/>
      </w:pPr>
      <w:r>
        <w:t>* Lý do thu hồi: Mẫu sản phẩm được kiểm nghiệm phát hiện có chứa Dexamethason, là chất không được phép sử dụng trong mỹ phẩm theo quy định hiện hành của Bộ Y tế và Hiệp định mỹ phẩm ASEAN.</w:t>
      </w:r>
    </w:p>
    <w:p w14:paraId="1616F3BB" w14:textId="77777777" w:rsidR="0090456B" w:rsidRDefault="0090456B" w:rsidP="0090456B">
      <w:pPr>
        <w:ind w:firstLine="709"/>
        <w:jc w:val="both"/>
      </w:pPr>
    </w:p>
    <w:p w14:paraId="2CFC6A0C" w14:textId="0990FE17" w:rsidR="005B1C32" w:rsidRDefault="0090456B" w:rsidP="0090456B">
      <w:pPr>
        <w:ind w:firstLine="709"/>
        <w:jc w:val="both"/>
      </w:pPr>
      <w:r>
        <w:rPr>
          <w:rFonts w:ascii="Segoe UI Emoji" w:hAnsi="Segoe UI Emoji" w:cs="Segoe UI Emoji"/>
        </w:rPr>
        <w:t>📣📣📣</w:t>
      </w:r>
      <w:r>
        <w:t xml:space="preserve"> UBND phường đề nghị:</w:t>
      </w:r>
    </w:p>
    <w:p w14:paraId="5BB4E4C6" w14:textId="4B152144" w:rsidR="0090456B" w:rsidRDefault="0090456B" w:rsidP="0090456B">
      <w:pPr>
        <w:ind w:firstLine="709"/>
        <w:jc w:val="both"/>
      </w:pPr>
      <w:r>
        <w:t>* Các cơ sở kinh doanh, buôn bán mỹ phẩm trên địa bàn ngừng ngay việc kinh doanh, sử dụng sản phẩm nêu trên; chủ động thu hồi và trả lại nơi cung ứng.</w:t>
      </w:r>
    </w:p>
    <w:p w14:paraId="76B21E53" w14:textId="60FC5350" w:rsidR="0090456B" w:rsidRDefault="0090456B" w:rsidP="0090456B">
      <w:pPr>
        <w:ind w:firstLine="709"/>
        <w:jc w:val="both"/>
      </w:pPr>
      <w:r>
        <w:t>* Người dân không mua, không sử dụng sản phẩm Kem LYNSHAO thuộc lô vi phạm để tránh ảnh hưởng đến sức khỏe.</w:t>
      </w:r>
    </w:p>
    <w:p w14:paraId="4D201C6E" w14:textId="7695842B" w:rsidR="0090456B" w:rsidRDefault="0090456B" w:rsidP="0090456B">
      <w:pPr>
        <w:ind w:firstLine="709"/>
        <w:jc w:val="both"/>
      </w:pPr>
      <w:r>
        <w:t>Trường hợp phát hiện sản phẩm vi phạm còn lưu hành, đề nghị thông báo kịp thời cho UBND phường hoặc Trạm Y tế để phối hợp xử lý theo quy định.</w:t>
      </w:r>
    </w:p>
    <w:p w14:paraId="2AA18F5E" w14:textId="63EF8385" w:rsidR="0090456B" w:rsidRDefault="0090456B" w:rsidP="0090456B">
      <w:pPr>
        <w:ind w:firstLine="709"/>
        <w:jc w:val="both"/>
      </w:pPr>
      <w:r>
        <w:t>UBND phường sẽ phối hợp các ngành chức năng tăng cường kiểm tra, giám sát, xử lý nghiêm các trường hợp vi phạm nhằm bảo vệ quyền lợi và sức khỏe của Nhân dân. Vì sức khỏe cộng đồng, mong Nhân dân và các cơ sở kinh doanh nghiêm túc thực hiện!</w:t>
      </w:r>
    </w:p>
    <w:sectPr w:rsidR="0090456B"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C59"/>
    <w:rsid w:val="002D2BCA"/>
    <w:rsid w:val="00333DE5"/>
    <w:rsid w:val="004017BB"/>
    <w:rsid w:val="00413C4D"/>
    <w:rsid w:val="005B1C32"/>
    <w:rsid w:val="007C5C59"/>
    <w:rsid w:val="0090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071D4"/>
  <w15:chartTrackingRefBased/>
  <w15:docId w15:val="{D9AF0E8B-05BF-45BA-BCC0-044C47985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C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5C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5C5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C5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C5C5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C5C5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5C5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5C5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5C5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C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5C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5C5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C5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C5C5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C5C5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5C5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5C5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5C5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5C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C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C5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C5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5C59"/>
    <w:pPr>
      <w:spacing w:before="160"/>
      <w:jc w:val="center"/>
    </w:pPr>
    <w:rPr>
      <w:i/>
      <w:iCs/>
      <w:color w:val="404040" w:themeColor="text1" w:themeTint="BF"/>
    </w:rPr>
  </w:style>
  <w:style w:type="character" w:customStyle="1" w:styleId="QuoteChar">
    <w:name w:val="Quote Char"/>
    <w:basedOn w:val="DefaultParagraphFont"/>
    <w:link w:val="Quote"/>
    <w:uiPriority w:val="29"/>
    <w:rsid w:val="007C5C59"/>
    <w:rPr>
      <w:i/>
      <w:iCs/>
      <w:color w:val="404040" w:themeColor="text1" w:themeTint="BF"/>
    </w:rPr>
  </w:style>
  <w:style w:type="paragraph" w:styleId="ListParagraph">
    <w:name w:val="List Paragraph"/>
    <w:basedOn w:val="Normal"/>
    <w:uiPriority w:val="34"/>
    <w:qFormat/>
    <w:rsid w:val="007C5C59"/>
    <w:pPr>
      <w:ind w:left="720"/>
      <w:contextualSpacing/>
    </w:pPr>
  </w:style>
  <w:style w:type="character" w:styleId="IntenseEmphasis">
    <w:name w:val="Intense Emphasis"/>
    <w:basedOn w:val="DefaultParagraphFont"/>
    <w:uiPriority w:val="21"/>
    <w:qFormat/>
    <w:rsid w:val="007C5C59"/>
    <w:rPr>
      <w:i/>
      <w:iCs/>
      <w:color w:val="2F5496" w:themeColor="accent1" w:themeShade="BF"/>
    </w:rPr>
  </w:style>
  <w:style w:type="paragraph" w:styleId="IntenseQuote">
    <w:name w:val="Intense Quote"/>
    <w:basedOn w:val="Normal"/>
    <w:next w:val="Normal"/>
    <w:link w:val="IntenseQuoteChar"/>
    <w:uiPriority w:val="30"/>
    <w:qFormat/>
    <w:rsid w:val="007C5C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C59"/>
    <w:rPr>
      <w:i/>
      <w:iCs/>
      <w:color w:val="2F5496" w:themeColor="accent1" w:themeShade="BF"/>
    </w:rPr>
  </w:style>
  <w:style w:type="character" w:styleId="IntenseReference">
    <w:name w:val="Intense Reference"/>
    <w:basedOn w:val="DefaultParagraphFont"/>
    <w:uiPriority w:val="32"/>
    <w:qFormat/>
    <w:rsid w:val="007C5C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2026-01-19T15:33:00Z</dcterms:created>
  <dcterms:modified xsi:type="dcterms:W3CDTF">2026-01-19T15:33:00Z</dcterms:modified>
</cp:coreProperties>
</file>