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CF9DC" w14:textId="41202B21" w:rsidR="00B22B6D" w:rsidRPr="00B22B6D" w:rsidRDefault="00B22B6D" w:rsidP="00B22B6D">
      <w:pPr>
        <w:jc w:val="center"/>
        <w:rPr>
          <w:b/>
          <w:bCs/>
        </w:rPr>
      </w:pPr>
      <w:r w:rsidRPr="00B22B6D">
        <w:rPr>
          <w:b/>
          <w:bCs/>
        </w:rPr>
        <w:t>PHƯỜNG MỸ THỚI TỔ CHỨC LỄ CÔNG BỐ VÀ TRAO QUYẾT ĐỊNH CÔNG TÁC CÁN BỘ!</w:t>
      </w:r>
    </w:p>
    <w:p w14:paraId="54AA5B4A" w14:textId="77777777" w:rsidR="00B22B6D" w:rsidRDefault="00B22B6D" w:rsidP="00B22B6D"/>
    <w:p w14:paraId="644376A9" w14:textId="77777777" w:rsidR="00B22B6D" w:rsidRDefault="00B22B6D" w:rsidP="00B22B6D">
      <w:pPr>
        <w:ind w:firstLine="709"/>
        <w:jc w:val="both"/>
      </w:pPr>
      <w:r>
        <w:t xml:space="preserve">Sáng ngày 20/01, đồng chí Vương Mai Trinh, Phó Bí thư Đảng ủy, Chủ tịch UBND phường Mỹ Thới chủ trì Lễ Công bố và trao Quyết định công tác cán bộ. Đồng chí Huỳnh Thị Diễm Châu, Phó Bí Thư Thường trực Đảng uỷ phường đến dự buổi lễ. </w:t>
      </w:r>
    </w:p>
    <w:p w14:paraId="032FCCF9" w14:textId="0D0DC4CC" w:rsidR="00B22B6D" w:rsidRDefault="00B22B6D" w:rsidP="00B22B6D">
      <w:pPr>
        <w:ind w:firstLine="709"/>
        <w:jc w:val="both"/>
      </w:pPr>
      <w:r>
        <w:t>Theo đó, bổ nhiệm ông Hồ Thanh Tâm, Phó Giám đốc Trung tâm Phục vụ hành chính công, giữ chức vụ Giám đốc Trung tâm Phục vụ hành chính công. Tiếp nhận bà Nguyễn Thanh Phượng, Phó Trưởng Ban Văn hoá – xã hội, Hội đồng nhân dân đến nhận nhiệm vụ tại Trung tâm Phục vụ hành chính công, bổ nhiệm giữ chức Phó Giám đốc Trung tâm Phục vụ hành chính công. Chuyển công tác đối với ông Lê Thành Thật, Phó Chánh Văn phòng HĐND và UBND phường đến nhận công tác tại Hội đồng nhân dân phường, theo Quyết định số 183 – QĐ/ĐU của Ban Thường vụ Đảng uỷ phường Mỹ Thới. Bổ nhiệm bà Trần Hương Giang, Chuyên viên Phòng Văn hoá - Xã hội, giữ chức vụ Phó Trưởng Phòng Văn hoá - Xã hội. Bổ nhiệm ông Chau Thanh Thi, Viên chức trường THCS Nguyễn Huệ, giữ chức vụ Phó Hiệu trưởng trường THCS Nguyễn Huệ</w:t>
      </w:r>
    </w:p>
    <w:p w14:paraId="7DB369D6" w14:textId="5BD70C00" w:rsidR="005B1C32" w:rsidRDefault="00B22B6D" w:rsidP="00B22B6D">
      <w:pPr>
        <w:ind w:firstLine="709"/>
        <w:jc w:val="both"/>
      </w:pPr>
      <w:r>
        <w:t>Tiếp nhận ông Nguyễn Quốc Danh, thuộc Trung tâm Y tế Long Xuyên về nhận nhiệm vụ tại Trạm Y tế phường Mỹ Thới, tỉnh An Giang, bổ nhiệm giữ chức vụ Phó Giám đốc Trạm Y tế phường Mỹ Thới phụ trách đơn vị, kể từ ngày 01/01/2026 cho đến khi Chủ tịch Ủy ban nhân dân phường bổ nhiệm Giám đốc Trạm Y tế phường theo quy định.</w:t>
      </w:r>
    </w:p>
    <w:p w14:paraId="2AE65A44" w14:textId="73A10818" w:rsidR="00B22B6D" w:rsidRDefault="00B22B6D" w:rsidP="00B22B6D">
      <w:pPr>
        <w:ind w:firstLine="709"/>
        <w:jc w:val="both"/>
      </w:pPr>
      <w:r>
        <w:t>Phát biểu tại buổi lễ, Phó Bí thư Đảng ủy, Chủ tịch UBND phường Mỹ Thới Vương Mai Trinh chúc mừng các đồng chí được bổ nhiệm, điều động công tác; đồng thời khẳng định đây là những cán bộ có trình độ, năng lực và bản lĩnh chính trị, được tập thể lãnh đạo phường tin tưởng, đánh giá cao. Chủ tịch UBND phường mong muốn, trên cương vị mới, các đồng chí tiếp tục nêu cao tinh thần trách nhiệm, giữ vững phẩm chất liêm chính, không ngừng học hỏi, đổi mới tư duy, phát huy tinh thần dám nghĩ, dám làm, dám chịu trách nhiệm; đồng thời giữ gìn đoàn kết nội bộ, lắng nghe ý kiến của Nhân dân và đồng nghiệp trong quá trình thực thi nhiệm vụ. Trước yêu cầu nhiệm vụ ngày càng cao, đặc biệt trong bối cảnh triển khai mô hình chính quyền địa phương hai cấp, Chủ tịch UBND phường đề nghị các cán bộ chủ động vừa làm vừa học, tăng cường phối hợp giữa các cơ quan, đơn vị; qua đó hoàn thành tốt nhiệm vụ được giao, góp phần xây dựng phường Mỹ Thới ngày càng phát triển, văn minh và hiện đại./.</w:t>
      </w:r>
    </w:p>
    <w:p w14:paraId="2D77229D" w14:textId="6221AE14" w:rsidR="00B22B6D" w:rsidRDefault="00B22B6D" w:rsidP="00B22B6D">
      <w:pPr>
        <w:ind w:firstLine="709"/>
        <w:jc w:val="both"/>
      </w:pPr>
      <w:r>
        <w:t>Kim Tuyến – Diễm Phương</w:t>
      </w:r>
    </w:p>
    <w:sectPr w:rsidR="00B22B6D"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7BD"/>
    <w:rsid w:val="00333DE5"/>
    <w:rsid w:val="004017BB"/>
    <w:rsid w:val="00413C4D"/>
    <w:rsid w:val="005B1C32"/>
    <w:rsid w:val="00B22B6D"/>
    <w:rsid w:val="00DB29DE"/>
    <w:rsid w:val="00EF2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C6B8E"/>
  <w15:chartTrackingRefBased/>
  <w15:docId w15:val="{014538A5-8F7B-4E20-BAE6-C0000CAD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27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27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27B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27B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F27B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F27B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27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27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27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7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27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27B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27B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F27B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F27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27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27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27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27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7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7B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7B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F27BD"/>
    <w:pPr>
      <w:spacing w:before="160"/>
      <w:jc w:val="center"/>
    </w:pPr>
    <w:rPr>
      <w:i/>
      <w:iCs/>
      <w:color w:val="404040" w:themeColor="text1" w:themeTint="BF"/>
    </w:rPr>
  </w:style>
  <w:style w:type="character" w:customStyle="1" w:styleId="QuoteChar">
    <w:name w:val="Quote Char"/>
    <w:basedOn w:val="DefaultParagraphFont"/>
    <w:link w:val="Quote"/>
    <w:uiPriority w:val="29"/>
    <w:rsid w:val="00EF27BD"/>
    <w:rPr>
      <w:i/>
      <w:iCs/>
      <w:color w:val="404040" w:themeColor="text1" w:themeTint="BF"/>
    </w:rPr>
  </w:style>
  <w:style w:type="paragraph" w:styleId="ListParagraph">
    <w:name w:val="List Paragraph"/>
    <w:basedOn w:val="Normal"/>
    <w:uiPriority w:val="34"/>
    <w:qFormat/>
    <w:rsid w:val="00EF27BD"/>
    <w:pPr>
      <w:ind w:left="720"/>
      <w:contextualSpacing/>
    </w:pPr>
  </w:style>
  <w:style w:type="character" w:styleId="IntenseEmphasis">
    <w:name w:val="Intense Emphasis"/>
    <w:basedOn w:val="DefaultParagraphFont"/>
    <w:uiPriority w:val="21"/>
    <w:qFormat/>
    <w:rsid w:val="00EF27BD"/>
    <w:rPr>
      <w:i/>
      <w:iCs/>
      <w:color w:val="2F5496" w:themeColor="accent1" w:themeShade="BF"/>
    </w:rPr>
  </w:style>
  <w:style w:type="paragraph" w:styleId="IntenseQuote">
    <w:name w:val="Intense Quote"/>
    <w:basedOn w:val="Normal"/>
    <w:next w:val="Normal"/>
    <w:link w:val="IntenseQuoteChar"/>
    <w:uiPriority w:val="30"/>
    <w:qFormat/>
    <w:rsid w:val="00EF27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27BD"/>
    <w:rPr>
      <w:i/>
      <w:iCs/>
      <w:color w:val="2F5496" w:themeColor="accent1" w:themeShade="BF"/>
    </w:rPr>
  </w:style>
  <w:style w:type="character" w:styleId="IntenseReference">
    <w:name w:val="Intense Reference"/>
    <w:basedOn w:val="DefaultParagraphFont"/>
    <w:uiPriority w:val="32"/>
    <w:qFormat/>
    <w:rsid w:val="00EF27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358</Words>
  <Characters>2046</Characters>
  <Application>Microsoft Office Word</Application>
  <DocSecurity>0</DocSecurity>
  <Lines>17</Lines>
  <Paragraphs>4</Paragraphs>
  <ScaleCrop>false</ScaleCrop>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2026-01-20T15:16:00Z</dcterms:created>
  <dcterms:modified xsi:type="dcterms:W3CDTF">2026-01-20T15:18:00Z</dcterms:modified>
</cp:coreProperties>
</file>