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2CD99" w14:textId="77777777" w:rsidR="009D0F0D" w:rsidRPr="009D0F0D" w:rsidRDefault="009D0F0D" w:rsidP="009D0F0D">
      <w:pPr>
        <w:jc w:val="center"/>
        <w:rPr>
          <w:b/>
          <w:bCs/>
        </w:rPr>
      </w:pPr>
      <w:r w:rsidRPr="009D0F0D">
        <w:rPr>
          <w:b/>
          <w:bCs/>
        </w:rPr>
        <w:t>Trường Mẫu giáo Hoàng Oanh tổ chức sơ kết học kỳ 1 và khen thưởng Hội thi “Giáo viên giỏi” và “Rung chuông vàng” cấp trường năm học 2025 - 2026</w:t>
      </w:r>
    </w:p>
    <w:p w14:paraId="39662ED0" w14:textId="77777777" w:rsidR="009D0F0D" w:rsidRDefault="009D0F0D" w:rsidP="009D0F0D"/>
    <w:p w14:paraId="201EBF4D" w14:textId="77777777" w:rsidR="009D0F0D" w:rsidRDefault="009D0F0D" w:rsidP="009D0F0D">
      <w:pPr>
        <w:jc w:val="both"/>
      </w:pPr>
      <w:r>
        <w:t xml:space="preserve">      </w:t>
      </w:r>
      <w:r>
        <w:rPr>
          <w:rFonts w:ascii="Segoe UI Emoji" w:hAnsi="Segoe UI Emoji" w:cs="Segoe UI Emoji"/>
        </w:rPr>
        <w:t>✅</w:t>
      </w:r>
      <w:r>
        <w:t xml:space="preserve"> Chiều ngày 19/01, Trường Mẫu giáo Hoàng Oanh, phường Mỹ Thới tổ chức Hội nghị sơ kết học kỳ I kết hợp tổng kết và khen thưởng Hội thi “Giáo viên giỏi” và “Rung chuông vàng” cấp trường năm học 2025 -2026.</w:t>
      </w:r>
    </w:p>
    <w:p w14:paraId="569DA95D" w14:textId="77777777" w:rsidR="009D0F0D" w:rsidRDefault="009D0F0D" w:rsidP="009D0F0D">
      <w:pPr>
        <w:jc w:val="both"/>
      </w:pPr>
    </w:p>
    <w:p w14:paraId="79773E0E" w14:textId="77777777" w:rsidR="009D0F0D" w:rsidRDefault="009D0F0D" w:rsidP="009D0F0D">
      <w:pPr>
        <w:jc w:val="both"/>
      </w:pPr>
      <w:r>
        <w:t xml:space="preserve">     </w:t>
      </w:r>
      <w:r>
        <w:rPr>
          <w:rFonts w:ascii="Segoe UI Emoji" w:hAnsi="Segoe UI Emoji" w:cs="Segoe UI Emoji"/>
        </w:rPr>
        <w:t>✅</w:t>
      </w:r>
      <w:r>
        <w:t xml:space="preserve"> Tại hội nghị, Ban Giám hiệu Trường Mẫu giáo Hoàng Oanh đã trình bày báo cáo đánh giá toàn diện kết quả thực hiện nhiệm vụ học kỳ I, nêu rõ những kết quả nổi bật trong công tác chăm sóc, nuôi dưỡng và giáo dục trẻ; công tác xây dựng đội ngũ; việc thực hiện các phong trào thi đua và các nhiệm vụ trọng tâm của năm học. Trên cơ sở đó, nhà trường đề ra phương hướng, nhiệm vụ và giải pháp trọng tâm cho học kỳ II, quyết tâm nâng cao hơn nữa chất lượng giáo dục mầm non theo yêu cầu đổi mới.</w:t>
      </w:r>
    </w:p>
    <w:p w14:paraId="6E94A727" w14:textId="77777777" w:rsidR="009D0F0D" w:rsidRDefault="009D0F0D" w:rsidP="009D0F0D">
      <w:pPr>
        <w:jc w:val="both"/>
      </w:pPr>
      <w:r>
        <w:t xml:space="preserve">Dịp này, Trường Mẫu giáo Hoàng Oanh trao khen thưởng cho 06 giáo viên đạt danh hiệu GVDG mầm non cấp trường. Tuyên dương, khen thưởng cho 03 tập thể và 03 cá nhân đạt thành tích xuất sắc trong Hội thi “Rung chuông vàng” chủ đề </w:t>
      </w:r>
      <w:proofErr w:type="gramStart"/>
      <w:r>
        <w:t>“ An</w:t>
      </w:r>
      <w:proofErr w:type="gramEnd"/>
      <w:r>
        <w:t xml:space="preserve"> Toàn Giao thông cho bé” cấp trường. Đây là những hoạt động chuyên môn có ý nghĩa quan trọng nhằm khuyến khích tinh thần sáng tạo trong giảng dạy, tạo môi trường học tập tích cực, phát huy tính chủ động, tự tin cho trẻ. Đồng thời, hoạt động không chỉ là dịp đánh giá kết quả thực hiện nhiệm vụ chuyên môn, mà còn thể hiện sự quan tâm sâu sát của nhà trường đối với công tác thi đua – khen thưởng, kịp thời ghi nhận những nỗ lực, đóng góp của đội ngũ cán bộ, giáo viên trong quá trình thực hiện nhiệm vụ.</w:t>
      </w:r>
    </w:p>
    <w:p w14:paraId="57DD7DF9" w14:textId="77777777" w:rsidR="009D0F0D" w:rsidRDefault="009D0F0D" w:rsidP="009D0F0D">
      <w:pPr>
        <w:jc w:val="both"/>
      </w:pPr>
    </w:p>
    <w:p w14:paraId="0575E8B1" w14:textId="6736AE91" w:rsidR="005B1C32" w:rsidRDefault="009D0F0D" w:rsidP="009D0F0D">
      <w:pPr>
        <w:jc w:val="both"/>
      </w:pPr>
      <w:r>
        <w:t xml:space="preserve">     </w:t>
      </w:r>
      <w:r>
        <w:rPr>
          <w:rFonts w:ascii="Segoe UI Emoji" w:hAnsi="Segoe UI Emoji" w:cs="Segoe UI Emoji"/>
        </w:rPr>
        <w:t>✅✅✅</w:t>
      </w:r>
      <w:r>
        <w:t xml:space="preserve"> Th</w:t>
      </w:r>
      <w:r>
        <w:rPr>
          <w:rFonts w:cs="Times New Roman"/>
        </w:rPr>
        <w:t>ô</w:t>
      </w:r>
      <w:r>
        <w:t>ng qua hội nghị, Trường Mẫu giáo Hoàng Oanh tiếp tục khẳng định quyết tâm xây dựng môi trường giáo dục an toàn, thân thiện, chất lượng, phấn đấu hoàn thành thắng lợi các mục tiêu, nhiệm vụ năm học 2025–2026, góp phần nâng cao chất lượng giáo dục mầm non trên địa bàn phường Mỹ Thới./.</w:t>
      </w:r>
    </w:p>
    <w:sectPr w:rsidR="005B1C32"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A36"/>
    <w:rsid w:val="00333DE5"/>
    <w:rsid w:val="004017BB"/>
    <w:rsid w:val="00413C4D"/>
    <w:rsid w:val="005B1C32"/>
    <w:rsid w:val="006C3A36"/>
    <w:rsid w:val="00713709"/>
    <w:rsid w:val="009D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1AA86A-96E5-4E81-9347-D6ED2539E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3A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3A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3A3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3A3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C3A3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C3A3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C3A3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C3A3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C3A3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A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3A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3A3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3A3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C3A3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C3A3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C3A3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C3A3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C3A3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C3A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A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A3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A3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C3A36"/>
    <w:pPr>
      <w:spacing w:before="160"/>
      <w:jc w:val="center"/>
    </w:pPr>
    <w:rPr>
      <w:i/>
      <w:iCs/>
      <w:color w:val="404040" w:themeColor="text1" w:themeTint="BF"/>
    </w:rPr>
  </w:style>
  <w:style w:type="character" w:customStyle="1" w:styleId="QuoteChar">
    <w:name w:val="Quote Char"/>
    <w:basedOn w:val="DefaultParagraphFont"/>
    <w:link w:val="Quote"/>
    <w:uiPriority w:val="29"/>
    <w:rsid w:val="006C3A36"/>
    <w:rPr>
      <w:i/>
      <w:iCs/>
      <w:color w:val="404040" w:themeColor="text1" w:themeTint="BF"/>
    </w:rPr>
  </w:style>
  <w:style w:type="paragraph" w:styleId="ListParagraph">
    <w:name w:val="List Paragraph"/>
    <w:basedOn w:val="Normal"/>
    <w:uiPriority w:val="34"/>
    <w:qFormat/>
    <w:rsid w:val="006C3A36"/>
    <w:pPr>
      <w:ind w:left="720"/>
      <w:contextualSpacing/>
    </w:pPr>
  </w:style>
  <w:style w:type="character" w:styleId="IntenseEmphasis">
    <w:name w:val="Intense Emphasis"/>
    <w:basedOn w:val="DefaultParagraphFont"/>
    <w:uiPriority w:val="21"/>
    <w:qFormat/>
    <w:rsid w:val="006C3A36"/>
    <w:rPr>
      <w:i/>
      <w:iCs/>
      <w:color w:val="2F5496" w:themeColor="accent1" w:themeShade="BF"/>
    </w:rPr>
  </w:style>
  <w:style w:type="paragraph" w:styleId="IntenseQuote">
    <w:name w:val="Intense Quote"/>
    <w:basedOn w:val="Normal"/>
    <w:next w:val="Normal"/>
    <w:link w:val="IntenseQuoteChar"/>
    <w:uiPriority w:val="30"/>
    <w:qFormat/>
    <w:rsid w:val="006C3A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3A36"/>
    <w:rPr>
      <w:i/>
      <w:iCs/>
      <w:color w:val="2F5496" w:themeColor="accent1" w:themeShade="BF"/>
    </w:rPr>
  </w:style>
  <w:style w:type="character" w:styleId="IntenseReference">
    <w:name w:val="Intense Reference"/>
    <w:basedOn w:val="DefaultParagraphFont"/>
    <w:uiPriority w:val="32"/>
    <w:qFormat/>
    <w:rsid w:val="006C3A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1605</Characters>
  <Application>Microsoft Office Word</Application>
  <DocSecurity>0</DocSecurity>
  <Lines>13</Lines>
  <Paragraphs>3</Paragraphs>
  <ScaleCrop>false</ScaleCrop>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2026-01-20T15:19:00Z</dcterms:created>
  <dcterms:modified xsi:type="dcterms:W3CDTF">2026-01-20T15:20:00Z</dcterms:modified>
</cp:coreProperties>
</file>